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3248C7" w:rsidP="00BC742E">
      <w:pPr>
        <w:jc w:val="center"/>
        <w:rPr>
          <w:rFonts w:ascii="Arial" w:hAnsi="Arial" w:cs="Arial"/>
          <w:b/>
          <w:sz w:val="36"/>
          <w:szCs w:val="36"/>
        </w:rPr>
      </w:pPr>
      <w:r>
        <w:rPr>
          <w:rFonts w:ascii="Arial" w:hAnsi="Arial" w:cs="Arial"/>
          <w:b/>
          <w:sz w:val="36"/>
          <w:szCs w:val="36"/>
        </w:rPr>
        <w:t>CONSULTING SERVICES</w:t>
      </w:r>
      <w:r w:rsidR="00BC742E" w:rsidRPr="002207ED">
        <w:rPr>
          <w:rFonts w:ascii="Arial" w:hAnsi="Arial" w:cs="Arial"/>
          <w:b/>
          <w:sz w:val="36"/>
          <w:szCs w:val="36"/>
        </w:rPr>
        <w:t xml:space="preserve">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3248C7">
        <w:rPr>
          <w:rFonts w:ascii="Arial" w:hAnsi="Arial" w:cs="Arial"/>
        </w:rPr>
        <w:t>Consulting Services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Consultant</w:t>
      </w:r>
      <w:r w:rsidR="003248C7">
        <w:rPr>
          <w:rFonts w:ascii="Arial" w:hAnsi="Arial" w:cs="Arial"/>
        </w:rPr>
        <w:t xml:space="preserve">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Consultant</w:t>
      </w:r>
      <w:r w:rsidR="003248C7">
        <w:rPr>
          <w:rFonts w:ascii="Arial" w:hAnsi="Arial" w:cs="Arial"/>
        </w:rPr>
        <w:t xml:space="preserve">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w:t>
      </w:r>
      <w:r>
        <w:rPr>
          <w:rFonts w:ascii="Arial" w:hAnsi="Arial" w:cs="Arial"/>
        </w:rPr>
        <w: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Consultant</w:t>
      </w:r>
      <w:r w:rsidR="003248C7">
        <w:rPr>
          <w:rFonts w:ascii="Arial" w:hAnsi="Arial" w:cs="Arial"/>
        </w:rPr>
        <w:t xml:space="preserve">’s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Consultant</w:t>
      </w:r>
      <w:r w:rsidR="003248C7">
        <w:rPr>
          <w:rFonts w:ascii="Arial" w:hAnsi="Arial" w:cs="Arial"/>
        </w:rPr>
        <w:t xml:space="preserve">’s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Consultant</w:t>
      </w:r>
      <w:r w:rsidR="003248C7">
        <w:rPr>
          <w:rFonts w:ascii="Arial" w:hAnsi="Arial" w:cs="Arial"/>
        </w:rPr>
        <w:t xml:space="preserve">’s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Consultant</w:t>
      </w:r>
      <w:r w:rsidR="003248C7">
        <w:rPr>
          <w:rFonts w:ascii="Arial" w:hAnsi="Arial" w:cs="Arial"/>
        </w:rPr>
        <w:t xml:space="preserve">’s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Consultant</w:t>
      </w:r>
      <w:r>
        <w:rPr>
          <w:rFonts w:ascii="Arial" w:hAnsi="Arial" w:cs="Arial"/>
        </w:rPr>
        <w:t xml:space="preserve">’s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Consultant</w:t>
      </w:r>
      <w:r w:rsidR="003248C7">
        <w:rPr>
          <w:rFonts w:ascii="Arial" w:hAnsi="Arial" w:cs="Arial"/>
        </w:rPr>
        <w:t xml:space="preserve">’s </w:t>
      </w:r>
      <w:r w:rsidRPr="002207ED">
        <w:rPr>
          <w:rFonts w:ascii="Arial" w:hAnsi="Arial" w:cs="Arial"/>
        </w:rPr>
        <w:t xml:space="preserve">payments or make FICA payments on </w:t>
      </w:r>
      <w:r w:rsidR="003248C7">
        <w:rPr>
          <w:rFonts w:ascii="Arial" w:hAnsi="Arial" w:cs="Arial"/>
        </w:rPr>
        <w:t>Consultant</w:t>
      </w:r>
      <w:r w:rsidR="003248C7">
        <w:rPr>
          <w:rFonts w:ascii="Arial" w:hAnsi="Arial" w:cs="Arial"/>
        </w:rPr>
        <w:t xml:space="preserve">’s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Consultant</w:t>
      </w:r>
      <w:r w:rsidR="003248C7">
        <w:rPr>
          <w:rFonts w:ascii="Arial" w:hAnsi="Arial" w:cs="Arial"/>
        </w:rPr>
        <w:t xml:space="preserve">’s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Consultant</w:t>
      </w:r>
      <w:r w:rsidR="003248C7">
        <w:rPr>
          <w:rFonts w:ascii="Arial" w:hAnsi="Arial" w:cs="Arial"/>
        </w:rPr>
        <w:t xml:space="preserve">’s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w:t>
      </w:r>
      <w:r>
        <w:rPr>
          <w:rFonts w:ascii="Arial" w:hAnsi="Arial" w:cs="Arial"/>
        </w:rPr>
        <w:t xml:space="preserve">’s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Consultant</w:t>
      </w:r>
      <w:r w:rsidR="003248C7">
        <w:rPr>
          <w:rFonts w:ascii="Arial" w:hAnsi="Arial" w:cs="Arial"/>
        </w:rPr>
        <w:t xml:space="preserve">’s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Consultant</w:t>
      </w:r>
      <w:r w:rsidR="003248C7">
        <w:rPr>
          <w:rFonts w:ascii="Arial" w:hAnsi="Arial" w:cs="Arial"/>
        </w:rPr>
        <w:t xml:space="preserve">’s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Consultant</w:t>
      </w:r>
      <w:r w:rsidR="003248C7">
        <w:rPr>
          <w:rFonts w:ascii="Arial" w:hAnsi="Arial" w:cs="Arial"/>
        </w:rPr>
        <w:t xml:space="preserve">’s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w:t>
      </w:r>
      <w:r w:rsidR="003248C7">
        <w:rPr>
          <w:rFonts w:ascii="Arial" w:hAnsi="Arial" w:cs="Arial"/>
        </w:rPr>
        <w: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bookmarkStart w:id="0" w:name="_GoBack"/>
      <w:bookmarkEnd w:id="0"/>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Consultant</w:t>
      </w:r>
      <w:r w:rsidR="003248C7">
        <w:rPr>
          <w:rFonts w:ascii="Arial" w:hAnsi="Arial" w:cs="Arial"/>
        </w:rPr>
        <w:t xml:space="preserve">’s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Consultant</w:t>
      </w:r>
      <w:r w:rsidR="003248C7">
        <w:rPr>
          <w:rFonts w:ascii="Arial" w:hAnsi="Arial" w:cs="Arial"/>
        </w:rPr>
        <w:t xml:space="preserve">’s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Consultant</w:t>
      </w:r>
      <w:r w:rsidR="003248C7">
        <w:rPr>
          <w:rFonts w:ascii="Arial" w:hAnsi="Arial" w:cs="Arial"/>
        </w:rPr>
        <w:t xml:space="preserve">’s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Consultant</w:t>
      </w:r>
      <w:r>
        <w:rPr>
          <w:rFonts w:ascii="Arial" w:hAnsi="Arial" w:cs="Arial"/>
        </w:rPr>
        <w:t xml:space="preserve">’s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Consultant</w:t>
      </w:r>
      <w:r w:rsidR="003248C7">
        <w:rPr>
          <w:rFonts w:ascii="Arial" w:hAnsi="Arial" w:cs="Arial"/>
        </w:rPr>
        <w:t xml:space="preserve">’s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Consultant</w:t>
      </w:r>
      <w:r>
        <w:rPr>
          <w:rFonts w:ascii="Arial" w:hAnsi="Arial" w:cs="Arial"/>
        </w:rPr>
        <w:t xml:space="preserve">’s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E17D44"/>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D44" w:rsidRDefault="00E17D44" w:rsidP="00D94E09">
      <w:r>
        <w:separator/>
      </w:r>
    </w:p>
  </w:endnote>
  <w:endnote w:type="continuationSeparator" w:id="0">
    <w:p w:rsidR="00E17D44" w:rsidRDefault="00E17D44"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D44" w:rsidRDefault="00E17D44" w:rsidP="00D94E09">
      <w:r>
        <w:separator/>
      </w:r>
    </w:p>
  </w:footnote>
  <w:footnote w:type="continuationSeparator" w:id="0">
    <w:p w:rsidR="00E17D44" w:rsidRDefault="00E17D44"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3248C7"/>
    <w:rsid w:val="00A873EB"/>
    <w:rsid w:val="00BC742E"/>
    <w:rsid w:val="00C360AE"/>
    <w:rsid w:val="00D94E09"/>
    <w:rsid w:val="00E1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A3274B"/>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11825</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Independent Contractor Agreement Template</vt:lpstr>
    </vt:vector>
  </TitlesOfParts>
  <Manager/>
  <Company/>
  <LinksUpToDate>false</LinksUpToDate>
  <CharactersWithSpaces>13637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Agreement</dc:title>
  <dc:subject/>
  <dc:creator>EmploymentContracts.com</dc:creator>
  <cp:keywords/>
  <dc:description/>
  <cp:lastModifiedBy>Joseph Gendron</cp:lastModifiedBy>
  <cp:revision>2</cp:revision>
  <dcterms:created xsi:type="dcterms:W3CDTF">2019-05-15T02:39:00Z</dcterms:created>
  <dcterms:modified xsi:type="dcterms:W3CDTF">2019-05-15T02:39:00Z</dcterms:modified>
  <cp:category/>
</cp:coreProperties>
</file>