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rsidR="00B4679B" w:rsidRPr="00B4679B" w:rsidRDefault="00B4679B" w:rsidP="00B4679B">
      <w:pPr>
        <w:rPr>
          <w:rFonts w:ascii="Arial" w:hAnsi="Arial" w:cs="Arial"/>
          <w:sz w:val="22"/>
          <w:szCs w:val="22"/>
        </w:rPr>
      </w:pPr>
    </w:p>
    <w:p w:rsidR="00B4679B" w:rsidRDefault="00B4679B" w:rsidP="00B4679B">
      <w:pPr>
        <w:rPr>
          <w:rFonts w:ascii="Arial" w:hAnsi="Arial" w:cs="Arial"/>
          <w:sz w:val="22"/>
          <w:szCs w:val="22"/>
        </w:rPr>
      </w:pPr>
    </w:p>
    <w:p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rsidR="00B4679B" w:rsidRPr="00B4679B" w:rsidRDefault="00B4679B" w:rsidP="00B4679B">
      <w:pPr>
        <w:rPr>
          <w:rFonts w:ascii="Arial" w:hAnsi="Arial" w:cs="Arial"/>
          <w:sz w:val="22"/>
          <w:szCs w:val="22"/>
        </w:rPr>
      </w:pPr>
    </w:p>
    <w:p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rsidR="00B4679B" w:rsidRPr="00B4679B" w:rsidRDefault="00B4679B" w:rsidP="00B4679B">
      <w:pPr>
        <w:rPr>
          <w:rFonts w:ascii="Arial" w:hAnsi="Arial" w:cs="Arial"/>
          <w:sz w:val="22"/>
          <w:szCs w:val="22"/>
        </w:rPr>
      </w:pPr>
    </w:p>
    <w:p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rsidR="00B4679B" w:rsidRPr="00B4679B" w:rsidRDefault="00B4679B" w:rsidP="00B4679B">
      <w:pPr>
        <w:rPr>
          <w:rFonts w:ascii="Arial" w:hAnsi="Arial" w:cs="Arial"/>
          <w:sz w:val="22"/>
          <w:szCs w:val="22"/>
        </w:rPr>
      </w:pPr>
    </w:p>
    <w:p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rsidR="00B4679B" w:rsidRPr="00B4679B" w:rsidRDefault="00B4679B" w:rsidP="00B4679B">
      <w:pPr>
        <w:rPr>
          <w:rFonts w:ascii="Arial" w:hAnsi="Arial" w:cs="Arial"/>
          <w:sz w:val="22"/>
          <w:szCs w:val="22"/>
        </w:rPr>
      </w:pPr>
    </w:p>
    <w:p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rsidR="00B4679B" w:rsidRPr="00B4679B" w:rsidRDefault="00B4679B" w:rsidP="00B4679B">
      <w:pPr>
        <w:pStyle w:val="ListParagraph"/>
        <w:rPr>
          <w:rFonts w:ascii="Arial" w:hAnsi="Arial" w:cs="Arial"/>
          <w:sz w:val="22"/>
          <w:szCs w:val="22"/>
        </w:rPr>
      </w:pPr>
    </w:p>
    <w:p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rsidR="00B4679B" w:rsidRPr="00B4679B" w:rsidRDefault="00B4679B" w:rsidP="00B4679B">
      <w:pPr>
        <w:rPr>
          <w:rFonts w:ascii="Arial" w:hAnsi="Arial" w:cs="Arial"/>
          <w:sz w:val="22"/>
          <w:szCs w:val="22"/>
        </w:rPr>
      </w:pPr>
    </w:p>
    <w:p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w:t>
      </w:r>
      <w:bookmarkStart w:id="0" w:name="_GoBack"/>
      <w:bookmarkEnd w:id="0"/>
      <w:r w:rsidRPr="00B4679B">
        <w:rPr>
          <w:rFonts w:ascii="Arial" w:hAnsi="Arial" w:cs="Arial"/>
          <w:sz w:val="22"/>
          <w:szCs w:val="22"/>
        </w:rPr>
        <w:t xml:space="preserve"> Employee have called or with whom Employee became acquainted with during the term of their employment, as a direct or indirect result of Employee’s employment with the Company. </w:t>
      </w:r>
    </w:p>
    <w:p w:rsidR="00B4679B" w:rsidRPr="00B4679B" w:rsidRDefault="00B4679B" w:rsidP="00B4679B">
      <w:pPr>
        <w:rPr>
          <w:rFonts w:ascii="Arial" w:hAnsi="Arial" w:cs="Arial"/>
          <w:sz w:val="22"/>
          <w:szCs w:val="22"/>
        </w:rPr>
      </w:pPr>
    </w:p>
    <w:p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rsidR="003564A1" w:rsidRPr="003564A1" w:rsidRDefault="003564A1" w:rsidP="003564A1">
      <w:pPr>
        <w:rPr>
          <w:rFonts w:ascii="Arial" w:hAnsi="Arial" w:cs="Arial"/>
          <w:sz w:val="22"/>
          <w:szCs w:val="22"/>
        </w:rPr>
      </w:pPr>
    </w:p>
    <w:p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rsidR="00B4679B" w:rsidRDefault="00B4679B" w:rsidP="00B4679B">
      <w:pPr>
        <w:rPr>
          <w:rFonts w:ascii="Arial" w:hAnsi="Arial" w:cs="Arial"/>
          <w:sz w:val="22"/>
          <w:szCs w:val="22"/>
        </w:rPr>
      </w:pPr>
    </w:p>
    <w:p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rsidR="00B4679B" w:rsidRPr="00B4679B" w:rsidRDefault="00B4679B" w:rsidP="00B4679B">
      <w:pPr>
        <w:pStyle w:val="ListParagraph"/>
        <w:rPr>
          <w:rFonts w:ascii="Arial" w:hAnsi="Arial" w:cs="Arial"/>
          <w:sz w:val="22"/>
          <w:szCs w:val="22"/>
        </w:rPr>
      </w:pPr>
    </w:p>
    <w:p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rsidR="00B4679B" w:rsidRPr="00B4679B" w:rsidRDefault="00B4679B" w:rsidP="00B4679B">
      <w:pPr>
        <w:pStyle w:val="ListParagraph"/>
        <w:rPr>
          <w:rFonts w:ascii="Arial" w:hAnsi="Arial" w:cs="Arial"/>
          <w:sz w:val="22"/>
          <w:szCs w:val="22"/>
        </w:rPr>
      </w:pPr>
    </w:p>
    <w:p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rsidR="00B4679B" w:rsidRPr="00B4679B" w:rsidRDefault="00B4679B" w:rsidP="00B4679B">
      <w:pPr>
        <w:pStyle w:val="ListParagraph"/>
        <w:rPr>
          <w:rFonts w:ascii="Arial" w:hAnsi="Arial" w:cs="Arial"/>
          <w:sz w:val="22"/>
          <w:szCs w:val="22"/>
        </w:rPr>
      </w:pPr>
    </w:p>
    <w:p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This Agreement is to be construed pursuant to the laws in the State of _________________________. Employee agrees to submit to the jurisdiction and venue of any court of competent jurisdiction in _________________________ County, State of _________________________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rsidR="003564A1" w:rsidRDefault="003564A1" w:rsidP="00B4679B">
      <w:pPr>
        <w:rPr>
          <w:rFonts w:ascii="Arial" w:hAnsi="Arial" w:cs="Arial"/>
          <w:sz w:val="22"/>
          <w:szCs w:val="22"/>
        </w:rPr>
      </w:pPr>
    </w:p>
    <w:p w:rsidR="00391BD5" w:rsidRDefault="00391BD5" w:rsidP="00B4679B">
      <w:pPr>
        <w:rPr>
          <w:rFonts w:ascii="Arial" w:hAnsi="Arial" w:cs="Arial"/>
          <w:sz w:val="22"/>
          <w:szCs w:val="22"/>
        </w:rPr>
      </w:pPr>
    </w:p>
    <w:p w:rsidR="00391BD5" w:rsidRPr="00B4679B" w:rsidRDefault="00391BD5" w:rsidP="00B4679B">
      <w:pPr>
        <w:rPr>
          <w:rFonts w:ascii="Arial" w:hAnsi="Arial" w:cs="Arial"/>
          <w:sz w:val="22"/>
          <w:szCs w:val="22"/>
        </w:rPr>
      </w:pPr>
    </w:p>
    <w:p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rsidR="003564A1" w:rsidRDefault="003564A1" w:rsidP="00B4679B">
      <w:pPr>
        <w:rPr>
          <w:rFonts w:ascii="Arial" w:hAnsi="Arial" w:cs="Arial"/>
          <w:sz w:val="22"/>
          <w:szCs w:val="22"/>
        </w:rPr>
      </w:pPr>
    </w:p>
    <w:p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rsidR="003564A1" w:rsidRDefault="003564A1" w:rsidP="00B4679B">
      <w:pPr>
        <w:rPr>
          <w:rFonts w:ascii="Arial" w:hAnsi="Arial" w:cs="Arial"/>
          <w:sz w:val="22"/>
          <w:szCs w:val="22"/>
        </w:rPr>
      </w:pPr>
    </w:p>
    <w:p w:rsidR="00391BD5" w:rsidRDefault="00391BD5" w:rsidP="00B4679B">
      <w:pPr>
        <w:rPr>
          <w:rFonts w:ascii="Arial" w:hAnsi="Arial" w:cs="Arial"/>
          <w:sz w:val="22"/>
          <w:szCs w:val="22"/>
        </w:rPr>
      </w:pPr>
    </w:p>
    <w:p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rsidR="00B4679B" w:rsidRPr="00B4679B" w:rsidRDefault="00B4679B" w:rsidP="00B4679B">
      <w:pPr>
        <w:rPr>
          <w:rFonts w:ascii="Arial" w:hAnsi="Arial" w:cs="Arial"/>
          <w:sz w:val="22"/>
          <w:szCs w:val="22"/>
        </w:rPr>
      </w:pPr>
    </w:p>
    <w:p w:rsidR="00391BD5" w:rsidRPr="00B4679B" w:rsidRDefault="00391BD5" w:rsidP="00B4679B">
      <w:pPr>
        <w:rPr>
          <w:rFonts w:ascii="Arial" w:hAnsi="Arial" w:cs="Arial"/>
          <w:sz w:val="22"/>
          <w:szCs w:val="22"/>
        </w:rPr>
      </w:pPr>
    </w:p>
    <w:p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rsidR="003564A1" w:rsidRDefault="003564A1" w:rsidP="003564A1">
      <w:pPr>
        <w:rPr>
          <w:rFonts w:ascii="Arial" w:hAnsi="Arial" w:cs="Arial"/>
          <w:sz w:val="22"/>
          <w:szCs w:val="22"/>
        </w:rPr>
      </w:pPr>
    </w:p>
    <w:p w:rsidR="003564A1" w:rsidRPr="00B4679B" w:rsidRDefault="003564A1" w:rsidP="003564A1">
      <w:pPr>
        <w:rPr>
          <w:rFonts w:ascii="Arial" w:hAnsi="Arial" w:cs="Arial"/>
          <w:sz w:val="22"/>
          <w:szCs w:val="22"/>
        </w:rPr>
      </w:pPr>
      <w:r>
        <w:rPr>
          <w:rFonts w:ascii="Arial" w:hAnsi="Arial" w:cs="Arial"/>
          <w:sz w:val="22"/>
          <w:szCs w:val="22"/>
        </w:rPr>
        <w:t>Print</w:t>
      </w:r>
      <w:r>
        <w:rPr>
          <w:rFonts w:ascii="Arial" w:hAnsi="Arial" w:cs="Arial"/>
          <w:sz w:val="22"/>
          <w:szCs w:val="22"/>
        </w:rPr>
        <w:t xml:space="preserve"> Name _________________________</w:t>
      </w:r>
    </w:p>
    <w:p w:rsidR="00B4679B" w:rsidRPr="00B4679B" w:rsidRDefault="00B4679B" w:rsidP="00B4679B">
      <w:pPr>
        <w:rPr>
          <w:rFonts w:ascii="Arial" w:hAnsi="Arial" w:cs="Arial"/>
          <w:sz w:val="22"/>
          <w:szCs w:val="22"/>
        </w:rPr>
      </w:pPr>
    </w:p>
    <w:p w:rsidR="00573CD3" w:rsidRPr="00B4679B" w:rsidRDefault="00280789">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789" w:rsidRDefault="00280789" w:rsidP="00B450BA">
      <w:r>
        <w:separator/>
      </w:r>
    </w:p>
  </w:endnote>
  <w:endnote w:type="continuationSeparator" w:id="0">
    <w:p w:rsidR="00280789" w:rsidRDefault="00280789"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Content>
      <w:p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789" w:rsidRDefault="00280789" w:rsidP="00B450BA">
      <w:r>
        <w:separator/>
      </w:r>
    </w:p>
  </w:footnote>
  <w:footnote w:type="continuationSeparator" w:id="0">
    <w:p w:rsidR="00280789" w:rsidRDefault="00280789"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B6B38"/>
    <w:rsid w:val="00197418"/>
    <w:rsid w:val="00280789"/>
    <w:rsid w:val="003564A1"/>
    <w:rsid w:val="00391BD5"/>
    <w:rsid w:val="00A873EB"/>
    <w:rsid w:val="00B05646"/>
    <w:rsid w:val="00B450BA"/>
    <w:rsid w:val="00B4679B"/>
    <w:rsid w:val="00C27726"/>
    <w:rsid w:val="00D55E68"/>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9A240"/>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4291</Characters>
  <Application>Microsoft Office Word</Application>
  <DocSecurity>0</DocSecurity>
  <Lines>94</Lines>
  <Paragraphs>19</Paragraphs>
  <ScaleCrop>false</ScaleCrop>
  <HeadingPairs>
    <vt:vector size="2" baseType="variant">
      <vt:variant>
        <vt:lpstr>Title</vt:lpstr>
      </vt:variant>
      <vt:variant>
        <vt:i4>1</vt:i4>
      </vt:variant>
    </vt:vector>
  </HeadingPairs>
  <TitlesOfParts>
    <vt:vector size="1" baseType="lpstr">
      <vt:lpstr>Non-Compete and Non-Solicitation Agreement</vt:lpstr>
    </vt:vector>
  </TitlesOfParts>
  <Manager/>
  <Company/>
  <LinksUpToDate>false</LinksUpToDate>
  <CharactersWithSpaces>5039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and Non-Solicitation Agreement</dc:title>
  <dc:subject/>
  <dc:creator>EmploymentContracts.com</dc:creator>
  <cp:keywords/>
  <dc:description/>
  <cp:lastModifiedBy>Joseph Gendron</cp:lastModifiedBy>
  <cp:revision>3</cp:revision>
  <dcterms:created xsi:type="dcterms:W3CDTF">2018-05-29T03:08:00Z</dcterms:created>
  <dcterms:modified xsi:type="dcterms:W3CDTF">2018-05-29T03:10:00Z</dcterms:modified>
  <cp:category/>
</cp:coreProperties>
</file>